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225" w:rsidRPr="007D7B86" w:rsidRDefault="009B0225" w:rsidP="009B022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7B86">
        <w:rPr>
          <w:rFonts w:ascii="Times New Roman" w:hAnsi="Times New Roman" w:cs="Times New Roman"/>
          <w:b/>
          <w:i/>
          <w:sz w:val="24"/>
          <w:szCs w:val="24"/>
        </w:rPr>
        <w:t xml:space="preserve">Отчетный доклад председателя первичной профсоюзной организации о работе профсоюзного комитета </w:t>
      </w:r>
      <w:proofErr w:type="gramStart"/>
      <w:r w:rsidRPr="007D7B86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="00E31E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B6C44">
        <w:rPr>
          <w:rFonts w:ascii="Times New Roman" w:hAnsi="Times New Roman" w:cs="Times New Roman"/>
          <w:b/>
          <w:i/>
          <w:sz w:val="24"/>
          <w:szCs w:val="24"/>
        </w:rPr>
        <w:t>2025</w:t>
      </w:r>
      <w:bookmarkStart w:id="0" w:name="_GoBack"/>
      <w:bookmarkEnd w:id="0"/>
      <w:proofErr w:type="gramEnd"/>
      <w:r w:rsidRPr="007D7B86">
        <w:rPr>
          <w:rFonts w:ascii="Times New Roman" w:hAnsi="Times New Roman" w:cs="Times New Roman"/>
          <w:b/>
          <w:i/>
          <w:sz w:val="24"/>
          <w:szCs w:val="24"/>
        </w:rPr>
        <w:t xml:space="preserve"> год.</w:t>
      </w:r>
    </w:p>
    <w:p w:rsidR="00980B02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 На учёте в профсоюзной организации МБОУ «Табар-Черкийская СОШ» согласно годового статистического отчета первичной профсоюзной организации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 xml:space="preserve">на </w:t>
      </w:r>
      <w:r w:rsidR="00E31EB6">
        <w:rPr>
          <w:rFonts w:ascii="Times New Roman" w:hAnsi="Times New Roman" w:cs="Times New Roman"/>
          <w:sz w:val="24"/>
          <w:szCs w:val="24"/>
        </w:rPr>
        <w:t xml:space="preserve"> </w:t>
      </w:r>
      <w:r w:rsidRPr="007D7B86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год состояло 26 человек. Из них: педагогических работников - 18 и 4- работника техперсонал школы, 4- работника МБДОУ «</w:t>
      </w:r>
      <w:proofErr w:type="spellStart"/>
      <w:r w:rsidRPr="007D7B86">
        <w:rPr>
          <w:rFonts w:ascii="Times New Roman" w:hAnsi="Times New Roman" w:cs="Times New Roman"/>
          <w:sz w:val="24"/>
          <w:szCs w:val="24"/>
        </w:rPr>
        <w:t>Табар-Черкийский</w:t>
      </w:r>
      <w:proofErr w:type="spellEnd"/>
      <w:r w:rsidRPr="007D7B86">
        <w:rPr>
          <w:rFonts w:ascii="Times New Roman" w:hAnsi="Times New Roman" w:cs="Times New Roman"/>
          <w:sz w:val="24"/>
          <w:szCs w:val="24"/>
        </w:rPr>
        <w:t xml:space="preserve"> детский сад». Весь коллектив насчитывает 26 человек. Профсоюзное членство составляет 100 %. За отчетный период в первичную организацию профсоюза перевелся 1 человек. Заявлений о выходе из состава профсоюзного членства за это же время не поступило. Для оперативного учёта членов профсоюза создана электронная база данных, которая постоянно обновляется. Профсоюзный комитет школы сформирован на первом заседании и в течение отчетного периода работал в полном количественном и качественном составе. В профкоме созданы 6 комиссий: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- комиссия по социально-правовым вопросам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D7B86">
        <w:rPr>
          <w:rFonts w:ascii="Times New Roman" w:hAnsi="Times New Roman" w:cs="Times New Roman"/>
          <w:sz w:val="24"/>
          <w:szCs w:val="24"/>
        </w:rPr>
        <w:t>Юманова</w:t>
      </w:r>
      <w:proofErr w:type="spellEnd"/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Т.П. - зам. председателя) 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- комиссия по информационной работе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>( Щербакова</w:t>
      </w:r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Л.И.</w:t>
      </w:r>
      <w:r w:rsidR="00535414" w:rsidRPr="007D7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5414" w:rsidRPr="007D7B86">
        <w:rPr>
          <w:rFonts w:ascii="Times New Roman" w:hAnsi="Times New Roman" w:cs="Times New Roman"/>
          <w:sz w:val="24"/>
          <w:szCs w:val="24"/>
        </w:rPr>
        <w:t>Бурганетдинова</w:t>
      </w:r>
      <w:proofErr w:type="spellEnd"/>
      <w:r w:rsidR="00535414" w:rsidRPr="007D7B86">
        <w:rPr>
          <w:rFonts w:ascii="Times New Roman" w:hAnsi="Times New Roman" w:cs="Times New Roman"/>
          <w:sz w:val="24"/>
          <w:szCs w:val="24"/>
        </w:rPr>
        <w:t xml:space="preserve"> А.Х)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 - комиссия по охране труда и ТБ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>(</w:t>
      </w:r>
      <w:r w:rsidR="00535414" w:rsidRPr="007D7B86">
        <w:rPr>
          <w:rFonts w:ascii="Times New Roman" w:hAnsi="Times New Roman" w:cs="Times New Roman"/>
          <w:sz w:val="24"/>
          <w:szCs w:val="24"/>
        </w:rPr>
        <w:t xml:space="preserve"> </w:t>
      </w:r>
      <w:r w:rsidRPr="007D7B86">
        <w:rPr>
          <w:rFonts w:ascii="Times New Roman" w:hAnsi="Times New Roman" w:cs="Times New Roman"/>
          <w:sz w:val="24"/>
          <w:szCs w:val="24"/>
        </w:rPr>
        <w:t>Харитонова</w:t>
      </w:r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Т.С.</w:t>
      </w:r>
      <w:r w:rsidR="00535414" w:rsidRPr="007D7B86">
        <w:rPr>
          <w:rFonts w:ascii="Times New Roman" w:hAnsi="Times New Roman" w:cs="Times New Roman"/>
          <w:sz w:val="24"/>
          <w:szCs w:val="24"/>
        </w:rPr>
        <w:t>, Антонова М.И.</w:t>
      </w:r>
      <w:r w:rsidRPr="007D7B8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- комиссия по работе с молодежью и ветеранами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D7B86"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Л.В. , Тихонова О.В)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 - комиссия по культмассовой работе и спорту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D7B86">
        <w:rPr>
          <w:rFonts w:ascii="Times New Roman" w:hAnsi="Times New Roman" w:cs="Times New Roman"/>
          <w:sz w:val="24"/>
          <w:szCs w:val="24"/>
        </w:rPr>
        <w:t>Сусарина</w:t>
      </w:r>
      <w:proofErr w:type="spellEnd"/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С.П., Никитина М.П.)</w:t>
      </w:r>
    </w:p>
    <w:p w:rsidR="009B0225" w:rsidRPr="007D7B86" w:rsidRDefault="009B0225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 - комиссия по организационной работе </w:t>
      </w:r>
      <w:proofErr w:type="gramStart"/>
      <w:r w:rsidRPr="007D7B86">
        <w:rPr>
          <w:rFonts w:ascii="Times New Roman" w:hAnsi="Times New Roman" w:cs="Times New Roman"/>
          <w:sz w:val="24"/>
          <w:szCs w:val="24"/>
        </w:rPr>
        <w:t>( Волкова</w:t>
      </w:r>
      <w:proofErr w:type="gramEnd"/>
      <w:r w:rsidRPr="007D7B86">
        <w:rPr>
          <w:rFonts w:ascii="Times New Roman" w:hAnsi="Times New Roman" w:cs="Times New Roman"/>
          <w:sz w:val="24"/>
          <w:szCs w:val="24"/>
        </w:rPr>
        <w:t xml:space="preserve"> М.Н.) - секретарь профкома) Также при профсоюзном комитете создан Совет по работе с ветеранами педагогического труда, который возглавила </w:t>
      </w:r>
      <w:r w:rsidR="00535414" w:rsidRPr="007D7B86">
        <w:rPr>
          <w:rFonts w:ascii="Times New Roman" w:hAnsi="Times New Roman" w:cs="Times New Roman"/>
          <w:sz w:val="24"/>
          <w:szCs w:val="24"/>
        </w:rPr>
        <w:t xml:space="preserve">Игнатьева </w:t>
      </w:r>
      <w:proofErr w:type="spellStart"/>
      <w:r w:rsidR="00535414" w:rsidRPr="007D7B86">
        <w:rPr>
          <w:rFonts w:ascii="Times New Roman" w:hAnsi="Times New Roman" w:cs="Times New Roman"/>
          <w:sz w:val="24"/>
          <w:szCs w:val="24"/>
        </w:rPr>
        <w:t>Н.М.Никитина</w:t>
      </w:r>
      <w:proofErr w:type="spellEnd"/>
      <w:r w:rsidR="00535414" w:rsidRPr="007D7B86">
        <w:rPr>
          <w:rFonts w:ascii="Times New Roman" w:hAnsi="Times New Roman" w:cs="Times New Roman"/>
          <w:sz w:val="24"/>
          <w:szCs w:val="24"/>
        </w:rPr>
        <w:t xml:space="preserve"> Т.Б</w:t>
      </w:r>
      <w:r w:rsidRPr="007D7B86">
        <w:rPr>
          <w:rFonts w:ascii="Times New Roman" w:hAnsi="Times New Roman" w:cs="Times New Roman"/>
          <w:sz w:val="24"/>
          <w:szCs w:val="24"/>
        </w:rPr>
        <w:t xml:space="preserve"> из двух человек.</w:t>
      </w:r>
    </w:p>
    <w:p w:rsidR="00535414" w:rsidRPr="007D7B86" w:rsidRDefault="00535414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>Деятельность профкома была направлена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Основными задачами деятельности профсоюза за данный период стали вопросы: - содействие выполнению коллективного договора; - осуществление общественного контроля за соблюдением трудового кодекса РФ, правил и норм охраны труда; 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 Работа профсоюзного комитета осуществляется в соответствии с планами работы на каждый календарный год. На заседания профсоюзного комитета выносятся вопросы соблюдения трудового законодательства администрацией школы, охраны труда, обсуждаются вопросы по мотивации членства в профсоюзной организации, идет подготовка культурно-массовых мероприятий, решаются вопросы оказания материальной помощи, оздоровления сотрудников и их детей.</w:t>
      </w:r>
    </w:p>
    <w:p w:rsidR="00535414" w:rsidRPr="007D7B86" w:rsidRDefault="00535414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Совместно с администрацией школы обсуждается тарификация учителей, премирование и стимулирующая часть оплаты труда, согласовывается график отпусков и расписание занятий обучающихся. Обеспечение членов профсоюза правовой и социальной защитой - одна из важнейших задач работы профкома.  Основным локальным правовым актом регулирующем отношения работодателя и работника является Коллективный договор, цель которогосоздание условий, направленных на обеспечение стабильности и </w:t>
      </w:r>
      <w:r w:rsidRPr="007D7B86">
        <w:rPr>
          <w:rFonts w:ascii="Times New Roman" w:hAnsi="Times New Roman" w:cs="Times New Roman"/>
          <w:sz w:val="24"/>
          <w:szCs w:val="24"/>
        </w:rPr>
        <w:lastRenderedPageBreak/>
        <w:t>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535414" w:rsidRPr="007D7B86" w:rsidRDefault="00535414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 культурномассовая работа. Доброй традицией стало поздравление работников с профессиональными и календарными праздниками, с юбилейными датами. В такие дни для каждого находятся доброе слово и небольшая материальная поддержка. В школе сложился ряд традиций по проведению профессиональных и других праздников.</w:t>
      </w:r>
    </w:p>
    <w:p w:rsidR="00535414" w:rsidRPr="007D7B86" w:rsidRDefault="00535414" w:rsidP="00535414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>Не оставлены без внимания ветераны педагогического труда</w:t>
      </w:r>
      <w:r w:rsidR="007D7B86">
        <w:rPr>
          <w:rFonts w:ascii="Times New Roman" w:hAnsi="Times New Roman" w:cs="Times New Roman"/>
          <w:sz w:val="24"/>
          <w:szCs w:val="24"/>
        </w:rPr>
        <w:t xml:space="preserve">. </w:t>
      </w:r>
      <w:r w:rsidRPr="007D7B86">
        <w:rPr>
          <w:rFonts w:ascii="Times New Roman" w:hAnsi="Times New Roman" w:cs="Times New Roman"/>
          <w:sz w:val="24"/>
          <w:szCs w:val="24"/>
        </w:rPr>
        <w:t xml:space="preserve"> Профсоюзный комитет активно участвовал в организации и проведении Августовских совещаний, «Дня Учителя», "Нового года", в проведении мероприятий, посвященных Дню защитника Отечества и 8 Марта. Для проведения этих мероприятий выделяются деньги из средств профсоюзной организации.</w:t>
      </w:r>
    </w:p>
    <w:p w:rsidR="00535414" w:rsidRPr="007D7B86" w:rsidRDefault="00535414" w:rsidP="00535414">
      <w:pPr>
        <w:rPr>
          <w:rFonts w:ascii="Times New Roman" w:hAnsi="Times New Roman" w:cs="Times New Roman"/>
          <w:sz w:val="24"/>
          <w:szCs w:val="24"/>
        </w:rPr>
      </w:pPr>
      <w:r w:rsidRPr="007D7B86">
        <w:rPr>
          <w:rFonts w:ascii="Times New Roman" w:hAnsi="Times New Roman" w:cs="Times New Roman"/>
          <w:sz w:val="24"/>
          <w:szCs w:val="24"/>
        </w:rPr>
        <w:t xml:space="preserve">Информационная работа в профсоюзе организована через сайт организации школы и информационный стенд профкома. Профсоюзная организация постоянный подписчик газеты "Мой профсоюз". </w:t>
      </w:r>
    </w:p>
    <w:p w:rsidR="00535414" w:rsidRDefault="00535414" w:rsidP="00535414">
      <w:pPr>
        <w:pStyle w:val="a3"/>
        <w:ind w:left="0" w:firstLine="0"/>
        <w:rPr>
          <w:sz w:val="24"/>
          <w:szCs w:val="24"/>
        </w:rPr>
      </w:pPr>
      <w:r w:rsidRPr="007D7B86">
        <w:rPr>
          <w:sz w:val="24"/>
          <w:szCs w:val="24"/>
        </w:rPr>
        <w:t xml:space="preserve">Ведется работа по оказанию материальной помощи членам профсоюза, имеющим различные заболевания и попавшим в трудную жизненную ситуацию.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Ежемесячно осуществлялся безналичный сбор членских взносов с перечислением их на счёт Профсоюза работников образования </w:t>
      </w:r>
      <w:proofErr w:type="spellStart"/>
      <w:r w:rsidRPr="007D7B86">
        <w:rPr>
          <w:sz w:val="24"/>
          <w:szCs w:val="24"/>
        </w:rPr>
        <w:t>Апастовского</w:t>
      </w:r>
      <w:proofErr w:type="spellEnd"/>
      <w:r w:rsidRPr="007D7B86">
        <w:rPr>
          <w:sz w:val="24"/>
          <w:szCs w:val="24"/>
        </w:rPr>
        <w:t xml:space="preserve"> района, что выполнялось в полном соответствии с положением коллективного договора.</w:t>
      </w:r>
    </w:p>
    <w:p w:rsidR="00E5120B" w:rsidRDefault="00E5120B" w:rsidP="00535414">
      <w:pPr>
        <w:pStyle w:val="a3"/>
        <w:ind w:left="0" w:firstLine="0"/>
        <w:rPr>
          <w:sz w:val="24"/>
          <w:szCs w:val="24"/>
        </w:rPr>
      </w:pPr>
    </w:p>
    <w:p w:rsidR="00E5120B" w:rsidRDefault="00E5120B" w:rsidP="00535414">
      <w:pPr>
        <w:pStyle w:val="a3"/>
        <w:ind w:left="0" w:firstLine="0"/>
        <w:rPr>
          <w:sz w:val="24"/>
          <w:szCs w:val="24"/>
        </w:rPr>
      </w:pPr>
    </w:p>
    <w:p w:rsidR="00E5120B" w:rsidRPr="007D7B86" w:rsidRDefault="00E5120B" w:rsidP="00535414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Председатель ППО______________Т.С.Харитонова</w:t>
      </w:r>
    </w:p>
    <w:sectPr w:rsidR="00E5120B" w:rsidRPr="007D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CA"/>
    <w:rsid w:val="000B6C44"/>
    <w:rsid w:val="00535414"/>
    <w:rsid w:val="007D7B86"/>
    <w:rsid w:val="00914FCA"/>
    <w:rsid w:val="00980B02"/>
    <w:rsid w:val="009B0225"/>
    <w:rsid w:val="00E31EB6"/>
    <w:rsid w:val="00E5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9E484-3128-4D07-94B7-71EE1364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5414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541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Татьяна С</dc:creator>
  <cp:keywords/>
  <dc:description/>
  <cp:lastModifiedBy>Табар-Черкийская СОШ</cp:lastModifiedBy>
  <cp:revision>7</cp:revision>
  <dcterms:created xsi:type="dcterms:W3CDTF">2024-04-19T02:37:00Z</dcterms:created>
  <dcterms:modified xsi:type="dcterms:W3CDTF">2026-01-31T14:12:00Z</dcterms:modified>
</cp:coreProperties>
</file>